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16D38" w14:textId="1F41F939" w:rsidR="00F66B67" w:rsidRDefault="008749FD" w:rsidP="00F66B67">
      <w:pPr>
        <w:spacing w:after="0"/>
        <w:jc w:val="center"/>
        <w:rPr>
          <w:rFonts w:cstheme="minorHAnsi"/>
          <w:b/>
          <w:color w:val="222222"/>
          <w:lang w:val="en-GB" w:eastAsia="en-GB" w:bidi="th-TH"/>
        </w:rPr>
      </w:pPr>
      <w:bookmarkStart w:id="0" w:name="_Hlk97301469"/>
      <w:r w:rsidRPr="00596DB6">
        <w:rPr>
          <w:rFonts w:cstheme="minorHAnsi"/>
          <w:noProof/>
          <w:lang w:bidi="th-TH"/>
        </w:rPr>
        <w:drawing>
          <wp:anchor distT="0" distB="0" distL="114300" distR="114300" simplePos="0" relativeHeight="251665408" behindDoc="0" locked="0" layoutInCell="1" allowOverlap="1" wp14:anchorId="219C7C93" wp14:editId="4342B4F4">
            <wp:simplePos x="0" y="0"/>
            <wp:positionH relativeFrom="margin">
              <wp:posOffset>2541905</wp:posOffset>
            </wp:positionH>
            <wp:positionV relativeFrom="paragraph">
              <wp:posOffset>46990</wp:posOffset>
            </wp:positionV>
            <wp:extent cx="560070" cy="574675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2D56D" w14:textId="77777777" w:rsidR="00E21215" w:rsidRDefault="00E21215" w:rsidP="00F66B67">
      <w:pPr>
        <w:spacing w:after="0"/>
        <w:jc w:val="center"/>
        <w:rPr>
          <w:rFonts w:cstheme="minorHAnsi"/>
          <w:b/>
          <w:color w:val="222222"/>
          <w:lang w:val="en-GB" w:eastAsia="en-GB" w:bidi="th-TH"/>
        </w:rPr>
      </w:pPr>
    </w:p>
    <w:p w14:paraId="0A9D33DF" w14:textId="4E61E065" w:rsidR="00F66B67" w:rsidRDefault="00F66B67" w:rsidP="00F66B67">
      <w:pPr>
        <w:spacing w:after="0"/>
        <w:jc w:val="center"/>
        <w:rPr>
          <w:rFonts w:cstheme="minorHAnsi"/>
          <w:b/>
          <w:color w:val="222222"/>
          <w:lang w:val="en-GB" w:eastAsia="en-GB" w:bidi="th-TH"/>
        </w:rPr>
      </w:pPr>
    </w:p>
    <w:p w14:paraId="430F8D9A" w14:textId="4C2091A1" w:rsidR="00F66B67" w:rsidRDefault="00F66B67" w:rsidP="00F66B67">
      <w:pPr>
        <w:spacing w:after="0"/>
        <w:jc w:val="center"/>
        <w:rPr>
          <w:rFonts w:cstheme="minorHAnsi"/>
          <w:b/>
          <w:color w:val="222222"/>
          <w:lang w:val="en-GB" w:eastAsia="en-GB" w:bidi="th-TH"/>
        </w:rPr>
      </w:pPr>
    </w:p>
    <w:p w14:paraId="27B5CD85" w14:textId="01685F91" w:rsidR="0034057C" w:rsidRDefault="009F6A29" w:rsidP="0034057C">
      <w:pPr>
        <w:spacing w:before="240" w:after="240" w:line="240" w:lineRule="auto"/>
        <w:jc w:val="center"/>
        <w:rPr>
          <w:rFonts w:cstheme="minorHAnsi"/>
          <w:b/>
          <w:color w:val="222222"/>
          <w:sz w:val="28"/>
          <w:szCs w:val="28"/>
          <w:lang w:val="en-GB" w:eastAsia="en-GB" w:bidi="th-TH"/>
        </w:rPr>
      </w:pPr>
      <w:r w:rsidRPr="00D21A54">
        <w:rPr>
          <w:rFonts w:cstheme="minorHAnsi"/>
          <w:b/>
          <w:color w:val="222222"/>
          <w:sz w:val="28"/>
          <w:szCs w:val="28"/>
          <w:lang w:val="en-GB" w:eastAsia="en-GB" w:bidi="th-TH"/>
        </w:rPr>
        <w:t>VACANY ANNOUNCEMENT</w:t>
      </w:r>
    </w:p>
    <w:p w14:paraId="2BE1CE30" w14:textId="77777777" w:rsidR="00E21215" w:rsidRPr="00E21215" w:rsidRDefault="00E21215" w:rsidP="00E21215">
      <w:pPr>
        <w:shd w:val="clear" w:color="auto" w:fill="FFFFFF"/>
        <w:spacing w:after="0" w:line="240" w:lineRule="auto"/>
        <w:jc w:val="both"/>
        <w:rPr>
          <w:rFonts w:cstheme="minorHAnsi"/>
          <w:lang w:val="en-GB" w:eastAsia="en-GB" w:bidi="th-TH"/>
        </w:rPr>
      </w:pPr>
      <w:r w:rsidRPr="00E21215">
        <w:rPr>
          <w:rFonts w:cstheme="minorHAnsi"/>
          <w:lang w:val="en-GB" w:eastAsia="en-GB" w:bidi="th-TH"/>
        </w:rPr>
        <w:t xml:space="preserve">The Adventist Development and Relief Agency (ADRA) </w:t>
      </w:r>
      <w:r w:rsidRPr="00E21215">
        <w:rPr>
          <w:rFonts w:eastAsia="MS Mincho" w:cstheme="minorHAnsi"/>
        </w:rPr>
        <w:t xml:space="preserve">has been registered as an independent International INGO in Lao PDR since 1992 with a core focus to assist the most vulnerable by alleviating poverty through community driven development projects. ADRA Laos is connected to the ADRA Network which has 110 offices worldwide and </w:t>
      </w:r>
      <w:r w:rsidRPr="00E21215">
        <w:rPr>
          <w:rFonts w:cstheme="minorHAnsi"/>
          <w:lang w:val="en-GB" w:eastAsia="en-GB" w:bidi="th-TH"/>
        </w:rPr>
        <w:t>operating without discrimination with regarding to ethnicity, gender, political or religious affiliation.</w:t>
      </w:r>
    </w:p>
    <w:p w14:paraId="10AFBF1D" w14:textId="77777777" w:rsidR="00E21215" w:rsidRPr="00E21215" w:rsidRDefault="00E21215" w:rsidP="00E21215">
      <w:pPr>
        <w:shd w:val="clear" w:color="auto" w:fill="FFFFFF"/>
        <w:spacing w:after="0"/>
        <w:jc w:val="both"/>
        <w:rPr>
          <w:rFonts w:cstheme="minorHAnsi"/>
          <w:lang w:val="en-GB" w:eastAsia="en-GB" w:bidi="th-TH"/>
        </w:rPr>
      </w:pPr>
    </w:p>
    <w:p w14:paraId="7FF1CBC2" w14:textId="36A7F31D" w:rsidR="00E21215" w:rsidRPr="00E21215" w:rsidRDefault="00E21215" w:rsidP="00E21215">
      <w:pPr>
        <w:shd w:val="clear" w:color="auto" w:fill="FFFFFF"/>
        <w:spacing w:after="0"/>
        <w:jc w:val="both"/>
        <w:rPr>
          <w:rFonts w:cstheme="minorHAnsi"/>
          <w:lang w:val="en-GB" w:eastAsia="en-GB" w:bidi="th-TH"/>
        </w:rPr>
      </w:pPr>
      <w:r w:rsidRPr="00E21215">
        <w:rPr>
          <w:rFonts w:cstheme="minorHAnsi"/>
          <w:lang w:val="en-GB" w:eastAsia="en-GB" w:bidi="th-TH"/>
        </w:rPr>
        <w:t>ADRA Lao</w:t>
      </w:r>
      <w:r w:rsidR="003F2056">
        <w:rPr>
          <w:rFonts w:cstheme="minorHAnsi"/>
          <w:lang w:val="en-GB" w:eastAsia="en-GB" w:bidi="th-TH"/>
        </w:rPr>
        <w:t xml:space="preserve">s </w:t>
      </w:r>
      <w:r w:rsidRPr="00E21215">
        <w:rPr>
          <w:rFonts w:cstheme="minorHAnsi"/>
          <w:lang w:val="en-GB" w:eastAsia="en-GB" w:bidi="th-TH"/>
        </w:rPr>
        <w:t xml:space="preserve">is seeking to a </w:t>
      </w:r>
      <w:r w:rsidRPr="00E21215">
        <w:rPr>
          <w:rFonts w:cstheme="minorHAnsi"/>
          <w:b/>
          <w:lang w:val="en-GB" w:eastAsia="en-GB" w:bidi="th-TH"/>
        </w:rPr>
        <w:t xml:space="preserve">Project Manager </w:t>
      </w:r>
      <w:r w:rsidRPr="00E21215">
        <w:rPr>
          <w:rFonts w:cstheme="minorHAnsi"/>
          <w:lang w:val="en-GB" w:eastAsia="en-GB" w:bidi="th-TH"/>
        </w:rPr>
        <w:t xml:space="preserve">for our </w:t>
      </w:r>
      <w:proofErr w:type="spellStart"/>
      <w:r w:rsidRPr="00E21215">
        <w:rPr>
          <w:rFonts w:cstheme="minorHAnsi"/>
          <w:lang w:val="en-GB" w:eastAsia="en-GB" w:bidi="th-TH"/>
        </w:rPr>
        <w:t>Phoukoud</w:t>
      </w:r>
      <w:proofErr w:type="spellEnd"/>
      <w:r w:rsidRPr="00E21215">
        <w:rPr>
          <w:rFonts w:cstheme="minorHAnsi"/>
          <w:lang w:val="en-GB" w:eastAsia="en-GB" w:bidi="th-TH"/>
        </w:rPr>
        <w:t xml:space="preserve"> Office</w:t>
      </w:r>
      <w:r w:rsidR="003F2056">
        <w:rPr>
          <w:rFonts w:cstheme="minorHAnsi"/>
          <w:lang w:val="en-GB" w:eastAsia="en-GB" w:bidi="th-TH"/>
        </w:rPr>
        <w:t xml:space="preserve"> in</w:t>
      </w:r>
      <w:r w:rsidRPr="00E21215">
        <w:rPr>
          <w:rFonts w:cstheme="minorHAnsi"/>
          <w:lang w:val="en-GB" w:eastAsia="en-GB" w:bidi="th-TH"/>
        </w:rPr>
        <w:t xml:space="preserve"> </w:t>
      </w:r>
      <w:proofErr w:type="spellStart"/>
      <w:r w:rsidRPr="00E21215">
        <w:rPr>
          <w:rFonts w:cstheme="minorHAnsi"/>
          <w:lang w:val="en-GB" w:eastAsia="en-GB" w:bidi="th-TH"/>
        </w:rPr>
        <w:t>Xiengkhouang</w:t>
      </w:r>
      <w:proofErr w:type="spellEnd"/>
      <w:r w:rsidRPr="00E21215">
        <w:rPr>
          <w:rFonts w:cstheme="minorHAnsi"/>
          <w:lang w:val="en-GB" w:eastAsia="en-GB" w:bidi="th-TH"/>
        </w:rPr>
        <w:t xml:space="preserve"> Province. </w:t>
      </w:r>
      <w:r w:rsidR="003F2056">
        <w:rPr>
          <w:rFonts w:cstheme="minorHAnsi"/>
          <w:lang w:val="en-GB" w:eastAsia="en-GB" w:bidi="th-TH"/>
        </w:rPr>
        <w:t>U</w:t>
      </w:r>
      <w:r w:rsidRPr="00E21215">
        <w:rPr>
          <w:rFonts w:cstheme="minorHAnsi"/>
          <w:lang w:val="en-GB" w:eastAsia="en-GB" w:bidi="th-TH"/>
        </w:rPr>
        <w:t>nder ADRA’s food security and livelihood project</w:t>
      </w:r>
      <w:r w:rsidR="005B6485">
        <w:rPr>
          <w:rFonts w:cstheme="minorHAnsi"/>
          <w:lang w:val="en-GB" w:eastAsia="en-GB" w:bidi="th-TH"/>
        </w:rPr>
        <w:t xml:space="preserve"> aims to increase small farm holder production and income and is</w:t>
      </w:r>
      <w:r w:rsidRPr="00E21215">
        <w:rPr>
          <w:rFonts w:cstheme="minorHAnsi"/>
          <w:lang w:val="en-GB" w:eastAsia="en-GB" w:bidi="th-TH"/>
        </w:rPr>
        <w:t xml:space="preserve"> funded by the Federal Ministry for Economic Cooperation and Development (BMZ) and ADRA Germany</w:t>
      </w:r>
      <w:r w:rsidR="005B6485">
        <w:rPr>
          <w:rFonts w:cstheme="minorHAnsi"/>
          <w:lang w:val="en-GB" w:eastAsia="en-GB" w:bidi="th-TH"/>
        </w:rPr>
        <w:t>.</w:t>
      </w:r>
      <w:r w:rsidR="0034057C">
        <w:rPr>
          <w:rFonts w:cstheme="minorHAnsi"/>
          <w:lang w:val="en-GB" w:eastAsia="en-GB" w:bidi="th-TH"/>
        </w:rPr>
        <w:t xml:space="preserve"> </w:t>
      </w:r>
    </w:p>
    <w:p w14:paraId="21F01346" w14:textId="77777777" w:rsidR="00E21215" w:rsidRPr="00E21215" w:rsidRDefault="00E21215" w:rsidP="00E21215">
      <w:pPr>
        <w:shd w:val="clear" w:color="auto" w:fill="FFFFFF"/>
        <w:spacing w:after="0"/>
        <w:jc w:val="both"/>
        <w:rPr>
          <w:rFonts w:cstheme="minorHAnsi"/>
          <w:lang w:val="en-GB" w:eastAsia="en-GB" w:bidi="th-TH"/>
        </w:rPr>
      </w:pPr>
    </w:p>
    <w:p w14:paraId="04617090" w14:textId="77777777" w:rsidR="00E21215" w:rsidRPr="00CB4921" w:rsidRDefault="00E21215" w:rsidP="00E21215">
      <w:pPr>
        <w:spacing w:after="0"/>
        <w:rPr>
          <w:rFonts w:cstheme="minorHAnsi"/>
          <w:b/>
          <w:u w:val="single"/>
        </w:rPr>
      </w:pPr>
      <w:r w:rsidRPr="00CB4921">
        <w:rPr>
          <w:rFonts w:cstheme="minorHAnsi"/>
          <w:b/>
          <w:u w:val="single"/>
        </w:rPr>
        <w:t>Project Manager</w:t>
      </w:r>
    </w:p>
    <w:p w14:paraId="2927E91B" w14:textId="77777777" w:rsidR="00E21215" w:rsidRPr="007C113D" w:rsidRDefault="00E21215" w:rsidP="005B6485">
      <w:pPr>
        <w:spacing w:after="0" w:line="240" w:lineRule="auto"/>
        <w:jc w:val="both"/>
        <w:rPr>
          <w:rFonts w:cstheme="minorHAnsi"/>
        </w:rPr>
      </w:pPr>
      <w:r w:rsidRPr="00D21A54">
        <w:rPr>
          <w:rFonts w:cstheme="minorHAnsi"/>
        </w:rPr>
        <w:t>The</w:t>
      </w:r>
      <w:r>
        <w:rPr>
          <w:rFonts w:cstheme="minorHAnsi"/>
        </w:rPr>
        <w:t xml:space="preserve"> Project Manager</w:t>
      </w:r>
      <w:r w:rsidRPr="00D21A54">
        <w:rPr>
          <w:rFonts w:cstheme="minorHAnsi"/>
        </w:rPr>
        <w:t xml:space="preserve"> will perform a variety </w:t>
      </w:r>
      <w:r w:rsidRPr="009E2F90">
        <w:rPr>
          <w:rFonts w:cstheme="minorHAnsi"/>
        </w:rPr>
        <w:t xml:space="preserve">of </w:t>
      </w:r>
      <w:r>
        <w:rPr>
          <w:rFonts w:cstheme="minorHAnsi"/>
        </w:rPr>
        <w:t xml:space="preserve">management and administrative functions including project, </w:t>
      </w:r>
      <w:r w:rsidRPr="007C113D">
        <w:rPr>
          <w:rFonts w:cstheme="minorHAnsi"/>
        </w:rPr>
        <w:t xml:space="preserve">financial, and staff management; partner and government relations; project reporting; and monitoring and evaluation coordination. </w:t>
      </w:r>
    </w:p>
    <w:p w14:paraId="7B2676E5" w14:textId="77777777" w:rsidR="00E21215" w:rsidRPr="007C113D" w:rsidRDefault="00E21215" w:rsidP="005B6485">
      <w:pPr>
        <w:spacing w:before="120" w:after="0"/>
        <w:rPr>
          <w:rFonts w:cstheme="minorHAnsi"/>
        </w:rPr>
      </w:pPr>
      <w:r w:rsidRPr="007C113D">
        <w:rPr>
          <w:rFonts w:cstheme="minorHAnsi"/>
          <w:b/>
        </w:rPr>
        <w:t>Key Selection Criteria</w:t>
      </w:r>
      <w:r w:rsidRPr="007C113D">
        <w:rPr>
          <w:rFonts w:cstheme="minorHAnsi"/>
        </w:rPr>
        <w:t xml:space="preserve"> </w:t>
      </w:r>
      <w:r w:rsidRPr="007C113D">
        <w:rPr>
          <w:rFonts w:cstheme="minorHAnsi"/>
          <w:i/>
        </w:rPr>
        <w:t>(please respond to these in your cover letter)</w:t>
      </w:r>
    </w:p>
    <w:p w14:paraId="0DAC380D" w14:textId="4B6DB56E" w:rsidR="00E21215" w:rsidRPr="007C113D" w:rsidRDefault="00E21215" w:rsidP="00E21215">
      <w:pPr>
        <w:pStyle w:val="ListParagraph"/>
        <w:numPr>
          <w:ilvl w:val="0"/>
          <w:numId w:val="4"/>
        </w:numPr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  <w:r w:rsidRPr="007C113D">
        <w:rPr>
          <w:rFonts w:asciiTheme="minorHAnsi" w:hAnsiTheme="minorHAnsi" w:cstheme="minorHAnsi"/>
          <w:sz w:val="22"/>
          <w:szCs w:val="22"/>
        </w:rPr>
        <w:t>Bachelor’s degree in agriculture, rural and community development,</w:t>
      </w:r>
      <w:r>
        <w:rPr>
          <w:rFonts w:asciiTheme="minorHAnsi" w:hAnsiTheme="minorHAnsi" w:cstheme="minorHAnsi"/>
          <w:sz w:val="22"/>
          <w:szCs w:val="22"/>
        </w:rPr>
        <w:t xml:space="preserve"> project management</w:t>
      </w:r>
      <w:r w:rsidRPr="007C113D">
        <w:rPr>
          <w:rFonts w:asciiTheme="minorHAnsi" w:hAnsiTheme="minorHAnsi" w:cstheme="minorHAnsi"/>
          <w:sz w:val="22"/>
          <w:szCs w:val="22"/>
        </w:rPr>
        <w:t xml:space="preserve"> or relevant field of study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C113D">
        <w:rPr>
          <w:rFonts w:asciiTheme="minorHAnsi" w:hAnsiTheme="minorHAnsi" w:cstheme="minorHAnsi"/>
          <w:sz w:val="22"/>
          <w:szCs w:val="22"/>
        </w:rPr>
        <w:t xml:space="preserve"> Masters desirable</w:t>
      </w:r>
    </w:p>
    <w:p w14:paraId="22EF088A" w14:textId="77777777" w:rsidR="00E21215" w:rsidRPr="007C113D" w:rsidRDefault="00E21215" w:rsidP="00E21215">
      <w:pPr>
        <w:pStyle w:val="ListParagraph"/>
        <w:numPr>
          <w:ilvl w:val="0"/>
          <w:numId w:val="4"/>
        </w:numPr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  <w:r w:rsidRPr="007C113D">
        <w:rPr>
          <w:rFonts w:asciiTheme="minorHAnsi" w:hAnsiTheme="minorHAnsi" w:cstheme="minorHAnsi"/>
          <w:sz w:val="22"/>
          <w:szCs w:val="22"/>
        </w:rPr>
        <w:t xml:space="preserve">Demonstrated professional experience of at least 5 years as a project manager of international development programs </w:t>
      </w:r>
    </w:p>
    <w:p w14:paraId="47276A5A" w14:textId="77777777" w:rsidR="00E21215" w:rsidRPr="007C113D" w:rsidRDefault="00E21215" w:rsidP="00E21215">
      <w:pPr>
        <w:pStyle w:val="ListParagraph"/>
        <w:numPr>
          <w:ilvl w:val="0"/>
          <w:numId w:val="4"/>
        </w:numPr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  <w:r w:rsidRPr="007C113D">
        <w:rPr>
          <w:rFonts w:asciiTheme="minorHAnsi" w:hAnsiTheme="minorHAnsi" w:cstheme="minorHAnsi"/>
          <w:sz w:val="22"/>
          <w:szCs w:val="22"/>
        </w:rPr>
        <w:t>Demonstrated technical expertise and experience in agriculture, livestock, livelihoods, value chains, highly desirable</w:t>
      </w:r>
    </w:p>
    <w:p w14:paraId="4E27DED4" w14:textId="4210AC96" w:rsidR="00E21215" w:rsidRDefault="00E21215" w:rsidP="00E21215">
      <w:pPr>
        <w:pStyle w:val="ListParagraph"/>
        <w:numPr>
          <w:ilvl w:val="0"/>
          <w:numId w:val="4"/>
        </w:numPr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  <w:r w:rsidRPr="007C113D">
        <w:rPr>
          <w:rFonts w:asciiTheme="minorHAnsi" w:hAnsiTheme="minorHAnsi" w:cstheme="minorHAnsi"/>
          <w:sz w:val="22"/>
          <w:szCs w:val="22"/>
        </w:rPr>
        <w:t>Demonstrated experience in government relations and writing high quality reports essential</w:t>
      </w:r>
    </w:p>
    <w:p w14:paraId="0E9D2EA0" w14:textId="77777777" w:rsidR="003F2056" w:rsidRPr="001F456A" w:rsidRDefault="003F2056" w:rsidP="003F205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Demonstrated experience in managing multiple teams and stakeholders</w:t>
      </w:r>
    </w:p>
    <w:p w14:paraId="6A9C4693" w14:textId="77777777" w:rsidR="00E21215" w:rsidRPr="007C113D" w:rsidRDefault="00E21215" w:rsidP="00E21215">
      <w:pPr>
        <w:pStyle w:val="ListParagraph"/>
        <w:numPr>
          <w:ilvl w:val="0"/>
          <w:numId w:val="4"/>
        </w:numPr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  <w:r w:rsidRPr="007C113D">
        <w:rPr>
          <w:rFonts w:asciiTheme="minorHAnsi" w:hAnsiTheme="minorHAnsi" w:cstheme="minorHAnsi"/>
          <w:sz w:val="22"/>
          <w:szCs w:val="22"/>
        </w:rPr>
        <w:t xml:space="preserve">Proven skills in making sound decisions, problem solving, conflict resolution, and analyzing and interpreting data   </w:t>
      </w:r>
    </w:p>
    <w:p w14:paraId="084C7442" w14:textId="77777777" w:rsidR="00E21215" w:rsidRPr="007C113D" w:rsidRDefault="00E21215" w:rsidP="00E21215">
      <w:pPr>
        <w:pStyle w:val="ListParagraph"/>
        <w:numPr>
          <w:ilvl w:val="0"/>
          <w:numId w:val="4"/>
        </w:numPr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  <w:r w:rsidRPr="007C113D">
        <w:rPr>
          <w:rFonts w:asciiTheme="minorHAnsi" w:hAnsiTheme="minorHAnsi" w:cstheme="minorHAnsi"/>
          <w:sz w:val="22"/>
          <w:szCs w:val="22"/>
        </w:rPr>
        <w:t xml:space="preserve">Exceptional interpersonal and communication skills in English and Lao  </w:t>
      </w:r>
    </w:p>
    <w:p w14:paraId="7814CF4E" w14:textId="42EEC683" w:rsidR="00E21215" w:rsidRPr="007C113D" w:rsidRDefault="00E21215" w:rsidP="00E21215">
      <w:pPr>
        <w:pStyle w:val="ListParagraph"/>
        <w:numPr>
          <w:ilvl w:val="0"/>
          <w:numId w:val="4"/>
        </w:numPr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  <w:r w:rsidRPr="007C113D">
        <w:rPr>
          <w:rFonts w:asciiTheme="minorHAnsi" w:hAnsiTheme="minorHAnsi" w:cstheme="minorHAnsi"/>
          <w:sz w:val="22"/>
          <w:szCs w:val="22"/>
        </w:rPr>
        <w:t>Proficient in MS office software programs</w:t>
      </w:r>
      <w:r w:rsidR="005B6485">
        <w:rPr>
          <w:rFonts w:asciiTheme="minorHAnsi" w:hAnsiTheme="minorHAnsi" w:cstheme="minorHAnsi"/>
          <w:sz w:val="22"/>
          <w:szCs w:val="22"/>
        </w:rPr>
        <w:t>.</w:t>
      </w:r>
    </w:p>
    <w:p w14:paraId="277C6EAE" w14:textId="77777777" w:rsidR="00E21215" w:rsidRDefault="00E21215" w:rsidP="00E21215">
      <w:pPr>
        <w:shd w:val="clear" w:color="auto" w:fill="FFFFFF"/>
        <w:spacing w:after="0"/>
        <w:jc w:val="both"/>
        <w:rPr>
          <w:rFonts w:cstheme="minorHAnsi"/>
          <w:lang w:val="en-GB" w:eastAsia="en-GB" w:bidi="th-TH"/>
        </w:rPr>
      </w:pPr>
    </w:p>
    <w:p w14:paraId="574E8B28" w14:textId="77777777" w:rsidR="00E21215" w:rsidRPr="00A60B02" w:rsidRDefault="00E21215" w:rsidP="00E21215">
      <w:pPr>
        <w:spacing w:before="120" w:after="120" w:line="240" w:lineRule="auto"/>
        <w:jc w:val="both"/>
        <w:rPr>
          <w:rFonts w:cstheme="minorHAnsi"/>
        </w:rPr>
      </w:pPr>
      <w:bookmarkStart w:id="1" w:name="_GoBack"/>
      <w:bookmarkEnd w:id="1"/>
      <w:r w:rsidRPr="00A60B02">
        <w:rPr>
          <w:rFonts w:cstheme="minorHAnsi"/>
          <w:b/>
          <w:bCs/>
        </w:rPr>
        <w:t>Applications should include</w:t>
      </w:r>
    </w:p>
    <w:p w14:paraId="7B3D5EEF" w14:textId="77777777" w:rsidR="00E21215" w:rsidRPr="0034057C" w:rsidRDefault="00E21215" w:rsidP="00E21215">
      <w:pPr>
        <w:pStyle w:val="ListParagraph"/>
        <w:numPr>
          <w:ilvl w:val="0"/>
          <w:numId w:val="5"/>
        </w:numPr>
        <w:tabs>
          <w:tab w:val="left" w:pos="360"/>
        </w:tabs>
        <w:suppressAutoHyphens w:val="0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4057C">
        <w:rPr>
          <w:rFonts w:asciiTheme="minorHAnsi" w:eastAsia="Arial Unicode MS" w:hAnsiTheme="minorHAnsi" w:cstheme="minorHAnsi"/>
          <w:sz w:val="22"/>
          <w:szCs w:val="22"/>
        </w:rPr>
        <w:t>Cover letter addressing the key selection criteria mentioned above</w:t>
      </w:r>
    </w:p>
    <w:p w14:paraId="7C6FFC1E" w14:textId="77777777" w:rsidR="00E21215" w:rsidRPr="0034057C" w:rsidRDefault="00E21215" w:rsidP="00E21215">
      <w:pPr>
        <w:pStyle w:val="ListParagraph"/>
        <w:numPr>
          <w:ilvl w:val="0"/>
          <w:numId w:val="5"/>
        </w:numPr>
        <w:tabs>
          <w:tab w:val="left" w:pos="360"/>
        </w:tabs>
        <w:suppressAutoHyphens w:val="0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4057C">
        <w:rPr>
          <w:rFonts w:asciiTheme="minorHAnsi" w:hAnsiTheme="minorHAnsi" w:cstheme="minorHAnsi"/>
          <w:sz w:val="22"/>
          <w:szCs w:val="22"/>
        </w:rPr>
        <w:t>Current CV with 3 reliable references</w:t>
      </w:r>
    </w:p>
    <w:p w14:paraId="4770109E" w14:textId="711E0B06" w:rsidR="0034057C" w:rsidRPr="0034057C" w:rsidRDefault="0034057C" w:rsidP="00E21215">
      <w:pPr>
        <w:pStyle w:val="ListParagraph"/>
        <w:tabs>
          <w:tab w:val="left" w:pos="360"/>
        </w:tabs>
        <w:spacing w:before="120" w:after="120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bidi="km-KH"/>
        </w:rPr>
      </w:pPr>
      <w:r w:rsidRPr="0034057C">
        <w:rPr>
          <w:rFonts w:asciiTheme="minorHAnsi" w:hAnsiTheme="minorHAnsi" w:cstheme="minorHAnsi"/>
          <w:sz w:val="22"/>
          <w:szCs w:val="22"/>
          <w:lang w:val="en-GB" w:eastAsia="en-GB" w:bidi="th-TH"/>
        </w:rPr>
        <w:t xml:space="preserve">The duration of the contracts will be until </w:t>
      </w:r>
      <w:r w:rsidR="003856E6">
        <w:rPr>
          <w:rFonts w:asciiTheme="minorHAnsi" w:hAnsiTheme="minorHAnsi" w:cstheme="minorHAnsi"/>
          <w:sz w:val="22"/>
          <w:szCs w:val="22"/>
          <w:lang w:val="en-GB" w:eastAsia="en-GB" w:bidi="th-TH"/>
        </w:rPr>
        <w:t xml:space="preserve">the end of </w:t>
      </w:r>
      <w:r w:rsidRPr="0034057C">
        <w:rPr>
          <w:rFonts w:asciiTheme="minorHAnsi" w:hAnsiTheme="minorHAnsi" w:cstheme="minorHAnsi"/>
          <w:sz w:val="22"/>
          <w:szCs w:val="22"/>
          <w:lang w:val="en-GB" w:eastAsia="en-GB" w:bidi="th-TH"/>
        </w:rPr>
        <w:t>2022 but with possible extension dependent on funding and performance.</w:t>
      </w:r>
    </w:p>
    <w:p w14:paraId="6F28107E" w14:textId="5B46369C" w:rsidR="00E21215" w:rsidRPr="0034057C" w:rsidRDefault="00E21215" w:rsidP="00E21215">
      <w:pPr>
        <w:pStyle w:val="ListParagraph"/>
        <w:tabs>
          <w:tab w:val="left" w:pos="360"/>
        </w:tabs>
        <w:spacing w:before="120" w:after="120"/>
        <w:ind w:left="0"/>
        <w:contextualSpacing w:val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34057C">
        <w:rPr>
          <w:rFonts w:asciiTheme="minorHAnsi" w:hAnsiTheme="minorHAnsi" w:cstheme="minorHAnsi"/>
          <w:bCs/>
          <w:sz w:val="22"/>
          <w:szCs w:val="22"/>
          <w:lang w:bidi="km-KH"/>
        </w:rPr>
        <w:t xml:space="preserve">To register your interest please email </w:t>
      </w:r>
      <w:hyperlink r:id="rId6" w:history="1">
        <w:r w:rsidRPr="0034057C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lang w:bidi="km-KH"/>
          </w:rPr>
          <w:t>admin@adralaos.org</w:t>
        </w:r>
      </w:hyperlink>
      <w:r w:rsidRPr="0034057C">
        <w:rPr>
          <w:rFonts w:asciiTheme="minorHAnsi" w:hAnsiTheme="minorHAnsi" w:cstheme="minorHAnsi"/>
          <w:bCs/>
          <w:sz w:val="22"/>
          <w:szCs w:val="22"/>
          <w:lang w:bidi="km-KH"/>
        </w:rPr>
        <w:t xml:space="preserve"> or call 264 611 and request the</w:t>
      </w:r>
      <w:r w:rsidRPr="0034057C">
        <w:rPr>
          <w:rFonts w:asciiTheme="minorHAnsi" w:eastAsia="Arial Unicode MS" w:hAnsiTheme="minorHAnsi" w:cstheme="minorHAnsi"/>
          <w:sz w:val="22"/>
          <w:szCs w:val="22"/>
        </w:rPr>
        <w:t xml:space="preserve"> job description</w:t>
      </w:r>
      <w:r w:rsidRPr="0034057C">
        <w:rPr>
          <w:rFonts w:asciiTheme="minorHAnsi" w:hAnsiTheme="minorHAnsi" w:cstheme="minorHAnsi"/>
          <w:bCs/>
          <w:sz w:val="22"/>
          <w:szCs w:val="22"/>
          <w:lang w:bidi="km-KH"/>
        </w:rPr>
        <w:t xml:space="preserve">. </w:t>
      </w:r>
      <w:r w:rsidRPr="0034057C">
        <w:rPr>
          <w:rFonts w:asciiTheme="minorHAnsi" w:hAnsiTheme="minorHAnsi" w:cstheme="minorHAnsi"/>
          <w:b/>
          <w:sz w:val="22"/>
          <w:szCs w:val="22"/>
          <w:lang w:bidi="km-KH"/>
        </w:rPr>
        <w:t>Deadline for applications is</w:t>
      </w:r>
      <w:r w:rsidRPr="0034057C">
        <w:rPr>
          <w:rFonts w:asciiTheme="minorHAnsi" w:eastAsia="Arial Unicode MS" w:hAnsiTheme="minorHAnsi" w:cstheme="minorHAnsi"/>
          <w:b/>
          <w:sz w:val="22"/>
          <w:szCs w:val="22"/>
        </w:rPr>
        <w:t xml:space="preserve"> 2</w:t>
      </w:r>
      <w:r w:rsidR="002A0380">
        <w:rPr>
          <w:rFonts w:asciiTheme="minorHAnsi" w:eastAsia="Arial Unicode MS" w:hAnsiTheme="minorHAnsi" w:cstheme="minorHAnsi"/>
          <w:b/>
          <w:sz w:val="22"/>
          <w:szCs w:val="22"/>
        </w:rPr>
        <w:t>5</w:t>
      </w:r>
      <w:r w:rsidRPr="0034057C">
        <w:rPr>
          <w:rFonts w:asciiTheme="minorHAnsi" w:eastAsia="Arial Unicode MS" w:hAnsiTheme="minorHAnsi" w:cstheme="minorHAnsi"/>
          <w:b/>
          <w:sz w:val="22"/>
          <w:szCs w:val="22"/>
        </w:rPr>
        <w:t xml:space="preserve"> March </w:t>
      </w:r>
      <w:r w:rsidRPr="0034057C">
        <w:rPr>
          <w:rFonts w:asciiTheme="minorHAnsi" w:eastAsia="Arial Unicode MS" w:hAnsiTheme="minorHAnsi" w:cstheme="minorHAnsi"/>
          <w:b/>
          <w:bCs/>
          <w:sz w:val="22"/>
          <w:szCs w:val="22"/>
        </w:rPr>
        <w:t>2022.</w:t>
      </w:r>
      <w:r w:rsidRPr="0034057C">
        <w:rPr>
          <w:rFonts w:asciiTheme="minorHAnsi" w:hAnsiTheme="minorHAnsi" w:cstheme="minorHAnsi"/>
          <w:bCs/>
          <w:sz w:val="22"/>
          <w:szCs w:val="22"/>
          <w:lang w:bidi="km-KH"/>
        </w:rPr>
        <w:t xml:space="preserve"> </w:t>
      </w:r>
      <w:r w:rsidRPr="0034057C">
        <w:rPr>
          <w:rFonts w:asciiTheme="minorHAnsi" w:eastAsia="Arial Unicode MS" w:hAnsiTheme="minorHAnsi" w:cstheme="minorHAnsi"/>
          <w:bCs/>
          <w:sz w:val="22"/>
          <w:szCs w:val="22"/>
        </w:rPr>
        <w:t>ADRA encourages qualified and experienced women, and persons with disability and from ethnic minority backgrounds to apply. Only shortlisted candidates will be contacted for interviews.</w:t>
      </w:r>
      <w:r w:rsidRPr="0034057C"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</w:rPr>
        <w:t xml:space="preserve"> </w:t>
      </w:r>
    </w:p>
    <w:bookmarkEnd w:id="0"/>
    <w:p w14:paraId="2ECF85A8" w14:textId="77777777" w:rsidR="00E21215" w:rsidRPr="00E21215" w:rsidRDefault="00E21215" w:rsidP="00E21215">
      <w:pPr>
        <w:pStyle w:val="ListParagraph"/>
        <w:tabs>
          <w:tab w:val="left" w:pos="360"/>
        </w:tabs>
        <w:spacing w:before="120" w:after="120"/>
        <w:ind w:left="0"/>
        <w:contextualSpacing w:val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sectPr w:rsidR="00E21215" w:rsidRPr="00E21215" w:rsidSect="003F2056">
      <w:pgSz w:w="11906" w:h="16838" w:code="9"/>
      <w:pgMar w:top="1008" w:right="1440" w:bottom="1008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DC4"/>
    <w:multiLevelType w:val="hybridMultilevel"/>
    <w:tmpl w:val="59E03A76"/>
    <w:lvl w:ilvl="0" w:tplc="99FCFB88">
      <w:start w:val="1"/>
      <w:numFmt w:val="bullet"/>
      <w:lvlText w:val=""/>
      <w:lvlJc w:val="left"/>
      <w:pPr>
        <w:ind w:left="1364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C47628C"/>
    <w:multiLevelType w:val="hybridMultilevel"/>
    <w:tmpl w:val="DEB091C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3C861EB6"/>
    <w:multiLevelType w:val="hybridMultilevel"/>
    <w:tmpl w:val="CD60744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51F97CE3"/>
    <w:multiLevelType w:val="hybridMultilevel"/>
    <w:tmpl w:val="B886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50"/>
    <w:rsid w:val="00143B17"/>
    <w:rsid w:val="001C1B1E"/>
    <w:rsid w:val="00240696"/>
    <w:rsid w:val="00271F4F"/>
    <w:rsid w:val="00280846"/>
    <w:rsid w:val="002A0380"/>
    <w:rsid w:val="0034057C"/>
    <w:rsid w:val="003856E6"/>
    <w:rsid w:val="003F2056"/>
    <w:rsid w:val="0046222D"/>
    <w:rsid w:val="004A5060"/>
    <w:rsid w:val="004D6759"/>
    <w:rsid w:val="005B6485"/>
    <w:rsid w:val="006A277C"/>
    <w:rsid w:val="007C113D"/>
    <w:rsid w:val="00801108"/>
    <w:rsid w:val="008749FD"/>
    <w:rsid w:val="00893DC0"/>
    <w:rsid w:val="008978B2"/>
    <w:rsid w:val="009C14C6"/>
    <w:rsid w:val="009F6A29"/>
    <w:rsid w:val="00A11777"/>
    <w:rsid w:val="00A473B9"/>
    <w:rsid w:val="00B37C01"/>
    <w:rsid w:val="00C9402A"/>
    <w:rsid w:val="00CB4921"/>
    <w:rsid w:val="00D02E77"/>
    <w:rsid w:val="00D21A54"/>
    <w:rsid w:val="00E16ADE"/>
    <w:rsid w:val="00E21215"/>
    <w:rsid w:val="00E34C57"/>
    <w:rsid w:val="00F15250"/>
    <w:rsid w:val="00F66B67"/>
    <w:rsid w:val="00FA5F29"/>
    <w:rsid w:val="00F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5322"/>
  <w15:chartTrackingRefBased/>
  <w15:docId w15:val="{6DAD88F1-412B-495D-9E12-DE15979D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10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0110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1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dralao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Grolimund</dc:creator>
  <cp:keywords/>
  <dc:description/>
  <cp:lastModifiedBy>SMC</cp:lastModifiedBy>
  <cp:revision>10</cp:revision>
  <dcterms:created xsi:type="dcterms:W3CDTF">2018-12-12T04:45:00Z</dcterms:created>
  <dcterms:modified xsi:type="dcterms:W3CDTF">2022-03-15T03:11:00Z</dcterms:modified>
</cp:coreProperties>
</file>