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6D38" w14:textId="1F41F939" w:rsidR="00F66B67" w:rsidRDefault="008749FD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  <w:bookmarkStart w:id="0" w:name="_Hlk97301469"/>
      <w:r w:rsidRPr="00596DB6">
        <w:rPr>
          <w:rFonts w:cstheme="minorHAnsi"/>
          <w:noProof/>
          <w:lang w:bidi="th-TH"/>
        </w:rPr>
        <w:drawing>
          <wp:anchor distT="0" distB="0" distL="114300" distR="114300" simplePos="0" relativeHeight="251665408" behindDoc="0" locked="0" layoutInCell="1" allowOverlap="1" wp14:anchorId="219C7C93" wp14:editId="4342B4F4">
            <wp:simplePos x="0" y="0"/>
            <wp:positionH relativeFrom="margin">
              <wp:posOffset>2541905</wp:posOffset>
            </wp:positionH>
            <wp:positionV relativeFrom="paragraph">
              <wp:posOffset>46990</wp:posOffset>
            </wp:positionV>
            <wp:extent cx="560070" cy="5746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D56D" w14:textId="77777777" w:rsidR="00E21215" w:rsidRDefault="00E21215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0A9D33DF" w14:textId="4E61E065" w:rsidR="00F66B67" w:rsidRDefault="00F66B67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430F8D9A" w14:textId="4C2091A1" w:rsidR="00F66B67" w:rsidRDefault="00F66B67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27B5CD85" w14:textId="01685F91" w:rsidR="0034057C" w:rsidRDefault="009F6A29" w:rsidP="0034057C">
      <w:pPr>
        <w:spacing w:before="240" w:after="240" w:line="240" w:lineRule="auto"/>
        <w:jc w:val="center"/>
        <w:rPr>
          <w:rFonts w:cstheme="minorHAnsi"/>
          <w:b/>
          <w:color w:val="222222"/>
          <w:sz w:val="28"/>
          <w:szCs w:val="28"/>
          <w:lang w:val="en-GB" w:eastAsia="en-GB" w:bidi="th-TH"/>
        </w:rPr>
      </w:pPr>
      <w:r w:rsidRPr="00D21A54">
        <w:rPr>
          <w:rFonts w:cstheme="minorHAnsi"/>
          <w:b/>
          <w:color w:val="222222"/>
          <w:sz w:val="28"/>
          <w:szCs w:val="28"/>
          <w:lang w:val="en-GB" w:eastAsia="en-GB" w:bidi="th-TH"/>
        </w:rPr>
        <w:t>VACANY ANNOUNCEMENT</w:t>
      </w:r>
    </w:p>
    <w:p w14:paraId="2BE1CE30" w14:textId="77777777" w:rsidR="00E21215" w:rsidRPr="00E21215" w:rsidRDefault="00E21215" w:rsidP="00E21215">
      <w:pPr>
        <w:shd w:val="clear" w:color="auto" w:fill="FFFFFF"/>
        <w:spacing w:after="0" w:line="240" w:lineRule="auto"/>
        <w:jc w:val="both"/>
        <w:rPr>
          <w:rFonts w:cstheme="minorHAnsi"/>
          <w:lang w:val="en-GB" w:eastAsia="en-GB" w:bidi="th-TH"/>
        </w:rPr>
      </w:pPr>
      <w:r w:rsidRPr="00E21215">
        <w:rPr>
          <w:rFonts w:cstheme="minorHAnsi"/>
          <w:lang w:val="en-GB" w:eastAsia="en-GB" w:bidi="th-TH"/>
        </w:rPr>
        <w:t xml:space="preserve">The Adventist Development and Relief Agency (ADRA) </w:t>
      </w:r>
      <w:r w:rsidRPr="00E21215">
        <w:rPr>
          <w:rFonts w:eastAsia="MS Mincho" w:cstheme="minorHAnsi"/>
        </w:rPr>
        <w:t xml:space="preserve">has been registered as an independent International INGO in Lao PDR since 1992 with a core focus to assist the most vulnerable by alleviating poverty through community driven development projects. ADRA Laos is connected to the ADRA Network which has 110 offices worldwide and </w:t>
      </w:r>
      <w:r w:rsidRPr="00E21215">
        <w:rPr>
          <w:rFonts w:cstheme="minorHAnsi"/>
          <w:lang w:val="en-GB" w:eastAsia="en-GB" w:bidi="th-TH"/>
        </w:rPr>
        <w:t>operating without discrimination with regarding to ethnicity, gender, political or religious affiliation.</w:t>
      </w:r>
    </w:p>
    <w:p w14:paraId="10AFBF1D" w14:textId="77777777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</w:p>
    <w:p w14:paraId="277C6EAE" w14:textId="57425BF6" w:rsid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  <w:r w:rsidRPr="00E21215">
        <w:rPr>
          <w:rFonts w:cstheme="minorHAnsi"/>
          <w:lang w:val="en-GB" w:eastAsia="en-GB" w:bidi="th-TH"/>
        </w:rPr>
        <w:t>ADRA Lao</w:t>
      </w:r>
      <w:r w:rsidR="003F2056">
        <w:rPr>
          <w:rFonts w:cstheme="minorHAnsi"/>
          <w:lang w:val="en-GB" w:eastAsia="en-GB" w:bidi="th-TH"/>
        </w:rPr>
        <w:t xml:space="preserve">s </w:t>
      </w:r>
      <w:r w:rsidRPr="00E21215">
        <w:rPr>
          <w:rFonts w:cstheme="minorHAnsi"/>
          <w:lang w:val="en-GB" w:eastAsia="en-GB" w:bidi="th-TH"/>
        </w:rPr>
        <w:t xml:space="preserve">is seeking to recruit </w:t>
      </w:r>
      <w:r w:rsidRPr="00E21215">
        <w:rPr>
          <w:rFonts w:cstheme="minorHAnsi"/>
          <w:bCs/>
          <w:lang w:val="en-GB" w:eastAsia="en-GB" w:bidi="th-TH"/>
        </w:rPr>
        <w:t xml:space="preserve">a </w:t>
      </w:r>
      <w:r w:rsidRPr="00E21215">
        <w:rPr>
          <w:rFonts w:cstheme="minorHAnsi"/>
          <w:b/>
        </w:rPr>
        <w:t>Livestock Officer</w:t>
      </w:r>
      <w:r w:rsidRPr="00E21215">
        <w:rPr>
          <w:rFonts w:cstheme="minorHAnsi"/>
          <w:sz w:val="20"/>
          <w:szCs w:val="20"/>
          <w:lang w:val="en-GB" w:eastAsia="en-GB" w:bidi="th-TH"/>
        </w:rPr>
        <w:t xml:space="preserve"> </w:t>
      </w:r>
      <w:r w:rsidRPr="00E21215">
        <w:rPr>
          <w:rFonts w:cstheme="minorHAnsi"/>
          <w:lang w:val="en-GB" w:eastAsia="en-GB" w:bidi="th-TH"/>
        </w:rPr>
        <w:t xml:space="preserve">for our </w:t>
      </w:r>
      <w:proofErr w:type="spellStart"/>
      <w:r w:rsidRPr="00E21215">
        <w:rPr>
          <w:rFonts w:cstheme="minorHAnsi"/>
          <w:lang w:val="en-GB" w:eastAsia="en-GB" w:bidi="th-TH"/>
        </w:rPr>
        <w:t>Phoukoud</w:t>
      </w:r>
      <w:proofErr w:type="spellEnd"/>
      <w:r w:rsidRPr="00E21215">
        <w:rPr>
          <w:rFonts w:cstheme="minorHAnsi"/>
          <w:lang w:val="en-GB" w:eastAsia="en-GB" w:bidi="th-TH"/>
        </w:rPr>
        <w:t xml:space="preserve"> Office</w:t>
      </w:r>
      <w:r w:rsidR="003F2056">
        <w:rPr>
          <w:rFonts w:cstheme="minorHAnsi"/>
          <w:lang w:val="en-GB" w:eastAsia="en-GB" w:bidi="th-TH"/>
        </w:rPr>
        <w:t xml:space="preserve"> in</w:t>
      </w:r>
      <w:r w:rsidRPr="00E21215">
        <w:rPr>
          <w:rFonts w:cstheme="minorHAnsi"/>
          <w:lang w:val="en-GB" w:eastAsia="en-GB" w:bidi="th-TH"/>
        </w:rPr>
        <w:t xml:space="preserve"> </w:t>
      </w:r>
      <w:proofErr w:type="spellStart"/>
      <w:r w:rsidRPr="00E21215">
        <w:rPr>
          <w:rFonts w:cstheme="minorHAnsi"/>
          <w:lang w:val="en-GB" w:eastAsia="en-GB" w:bidi="th-TH"/>
        </w:rPr>
        <w:t>Xiengkhouang</w:t>
      </w:r>
      <w:proofErr w:type="spellEnd"/>
      <w:r w:rsidRPr="00E21215">
        <w:rPr>
          <w:rFonts w:cstheme="minorHAnsi"/>
          <w:lang w:val="en-GB" w:eastAsia="en-GB" w:bidi="th-TH"/>
        </w:rPr>
        <w:t xml:space="preserve"> Province. </w:t>
      </w:r>
      <w:r w:rsidR="003F2056">
        <w:rPr>
          <w:rFonts w:cstheme="minorHAnsi"/>
          <w:lang w:val="en-GB" w:eastAsia="en-GB" w:bidi="th-TH"/>
        </w:rPr>
        <w:t>U</w:t>
      </w:r>
      <w:r w:rsidRPr="00E21215">
        <w:rPr>
          <w:rFonts w:cstheme="minorHAnsi"/>
          <w:lang w:val="en-GB" w:eastAsia="en-GB" w:bidi="th-TH"/>
        </w:rPr>
        <w:t>nder ADRA’s food security and livelihood project</w:t>
      </w:r>
      <w:r w:rsidR="005B6485">
        <w:rPr>
          <w:rFonts w:cstheme="minorHAnsi"/>
          <w:lang w:val="en-GB" w:eastAsia="en-GB" w:bidi="th-TH"/>
        </w:rPr>
        <w:t xml:space="preserve"> aims to increase small farm holder production and income and is</w:t>
      </w:r>
      <w:r w:rsidRPr="00E21215">
        <w:rPr>
          <w:rFonts w:cstheme="minorHAnsi"/>
          <w:lang w:val="en-GB" w:eastAsia="en-GB" w:bidi="th-TH"/>
        </w:rPr>
        <w:t xml:space="preserve"> funded by the Federal Ministry for Economic Cooperation and Development (BMZ) and ADRA Germany</w:t>
      </w:r>
      <w:r w:rsidR="005B6485">
        <w:rPr>
          <w:rFonts w:cstheme="minorHAnsi"/>
          <w:lang w:val="en-GB" w:eastAsia="en-GB" w:bidi="th-TH"/>
        </w:rPr>
        <w:t>.</w:t>
      </w:r>
      <w:r w:rsidR="0034057C">
        <w:rPr>
          <w:rFonts w:cstheme="minorHAnsi"/>
          <w:lang w:val="en-GB" w:eastAsia="en-GB" w:bidi="th-TH"/>
        </w:rPr>
        <w:t xml:space="preserve"> </w:t>
      </w:r>
    </w:p>
    <w:p w14:paraId="27CEE022" w14:textId="77777777" w:rsidR="00E1507A" w:rsidRDefault="00E1507A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  <w:bookmarkStart w:id="1" w:name="_GoBack"/>
      <w:bookmarkEnd w:id="1"/>
    </w:p>
    <w:p w14:paraId="3BA56A78" w14:textId="77777777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E21215">
        <w:rPr>
          <w:rFonts w:cstheme="minorHAnsi"/>
          <w:b/>
          <w:bCs/>
          <w:u w:val="single"/>
        </w:rPr>
        <w:t>Livestock Officer</w:t>
      </w:r>
      <w:r w:rsidRPr="00E21215">
        <w:rPr>
          <w:rFonts w:cstheme="minorHAnsi"/>
          <w:u w:val="single"/>
        </w:rPr>
        <w:t xml:space="preserve"> </w:t>
      </w:r>
    </w:p>
    <w:p w14:paraId="41436D70" w14:textId="6AB9F76D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Livestock Officer </w:t>
      </w:r>
      <w:r w:rsidRPr="00E21215">
        <w:rPr>
          <w:rFonts w:cstheme="minorHAnsi"/>
        </w:rPr>
        <w:t xml:space="preserve">will perform a variety of technical and administrative functions including implementation and co-ordination livestock and livelihood activities; partner and government relations; project reporting; and monitoring and evaluation. </w:t>
      </w:r>
    </w:p>
    <w:p w14:paraId="33323D87" w14:textId="77777777" w:rsidR="00E21215" w:rsidRPr="007C113D" w:rsidRDefault="00E21215" w:rsidP="005B6485">
      <w:pPr>
        <w:spacing w:before="120" w:after="0" w:line="240" w:lineRule="auto"/>
        <w:jc w:val="both"/>
        <w:rPr>
          <w:rFonts w:cstheme="minorHAnsi"/>
        </w:rPr>
      </w:pPr>
      <w:r w:rsidRPr="007C113D">
        <w:rPr>
          <w:rFonts w:cstheme="minorHAnsi"/>
          <w:b/>
        </w:rPr>
        <w:t>Key Selection Criteria</w:t>
      </w:r>
      <w:r w:rsidRPr="007C113D">
        <w:rPr>
          <w:rFonts w:cstheme="minorHAnsi"/>
        </w:rPr>
        <w:t xml:space="preserve"> </w:t>
      </w:r>
    </w:p>
    <w:p w14:paraId="296F2A67" w14:textId="77777777" w:rsidR="00E21215" w:rsidRPr="00DF5B84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5B84">
        <w:rPr>
          <w:rFonts w:asciiTheme="minorHAnsi" w:hAnsiTheme="minorHAnsi" w:cstheme="minorHAnsi"/>
          <w:sz w:val="22"/>
          <w:szCs w:val="22"/>
        </w:rPr>
        <w:t xml:space="preserve">Bachelor’s degree in agriculture, rural and community development, or relevant field of study </w:t>
      </w:r>
    </w:p>
    <w:p w14:paraId="28BA7A66" w14:textId="77777777" w:rsidR="00E21215" w:rsidRPr="003471A5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62E80">
        <w:rPr>
          <w:rFonts w:asciiTheme="minorHAnsi" w:hAnsiTheme="minorHAnsi" w:cstheme="minorHAnsi"/>
          <w:sz w:val="22"/>
          <w:szCs w:val="22"/>
        </w:rPr>
        <w:t xml:space="preserve">Demonstrated professional experience of at least 5 years as a project officer on international development programs applying </w:t>
      </w:r>
      <w:r>
        <w:rPr>
          <w:rFonts w:asciiTheme="minorHAnsi" w:hAnsiTheme="minorHAnsi" w:cstheme="minorHAnsi"/>
          <w:sz w:val="22"/>
          <w:szCs w:val="22"/>
        </w:rPr>
        <w:t>techn</w:t>
      </w:r>
      <w:r w:rsidRPr="003471A5">
        <w:rPr>
          <w:rFonts w:asciiTheme="minorHAnsi" w:hAnsiTheme="minorHAnsi" w:cstheme="minorHAnsi"/>
          <w:sz w:val="22"/>
          <w:szCs w:val="22"/>
        </w:rPr>
        <w:t xml:space="preserve">ical expertise and </w:t>
      </w:r>
      <w:r w:rsidRPr="00A61C9B">
        <w:rPr>
          <w:rFonts w:asciiTheme="minorHAnsi" w:hAnsiTheme="minorHAnsi" w:cstheme="minorHAnsi"/>
          <w:sz w:val="22"/>
          <w:szCs w:val="22"/>
        </w:rPr>
        <w:t xml:space="preserve">experience in livestock and livelihood activities, improving livestock management and increase livestock production     </w:t>
      </w:r>
    </w:p>
    <w:p w14:paraId="14F671C0" w14:textId="77777777" w:rsidR="00E21215" w:rsidRPr="00DF5B84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DF5B84">
        <w:rPr>
          <w:rFonts w:asciiTheme="minorHAnsi" w:hAnsiTheme="minorHAnsi" w:cstheme="minorHAnsi"/>
          <w:sz w:val="22"/>
          <w:szCs w:val="22"/>
        </w:rPr>
        <w:t xml:space="preserve">ood communication skills and displays team spirit while interacting with co-workers, supervisors, and project implementing partners </w:t>
      </w:r>
    </w:p>
    <w:p w14:paraId="4D768C4B" w14:textId="0CE6D284" w:rsidR="00E21215" w:rsidRPr="00DF5B84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5B84">
        <w:rPr>
          <w:rFonts w:asciiTheme="minorHAnsi" w:hAnsiTheme="minorHAnsi" w:cstheme="minorHAnsi"/>
          <w:sz w:val="22"/>
          <w:szCs w:val="22"/>
        </w:rPr>
        <w:t xml:space="preserve">Ability to work independently, plan, </w:t>
      </w:r>
      <w:r w:rsidR="005B6485" w:rsidRPr="00DF5B84">
        <w:rPr>
          <w:rFonts w:asciiTheme="minorHAnsi" w:hAnsiTheme="minorHAnsi" w:cstheme="minorHAnsi"/>
          <w:sz w:val="22"/>
          <w:szCs w:val="22"/>
        </w:rPr>
        <w:t>prioritize</w:t>
      </w:r>
      <w:r w:rsidRPr="00DF5B84">
        <w:rPr>
          <w:rFonts w:asciiTheme="minorHAnsi" w:hAnsiTheme="minorHAnsi" w:cstheme="minorHAnsi"/>
          <w:sz w:val="22"/>
          <w:szCs w:val="22"/>
        </w:rPr>
        <w:t>, solve problems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F5B84">
        <w:rPr>
          <w:rFonts w:asciiTheme="minorHAnsi" w:hAnsiTheme="minorHAnsi" w:cstheme="minorHAnsi"/>
          <w:sz w:val="22"/>
          <w:szCs w:val="22"/>
        </w:rPr>
        <w:t xml:space="preserve"> and make sound decision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57F10644" w14:textId="77777777" w:rsidR="00E21215" w:rsidRPr="00A60B02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60B02">
        <w:rPr>
          <w:rFonts w:asciiTheme="minorHAnsi" w:hAnsiTheme="minorHAnsi" w:cstheme="minorHAnsi"/>
          <w:sz w:val="22"/>
          <w:szCs w:val="22"/>
        </w:rPr>
        <w:t xml:space="preserve">Fluent in Lao language, and Khmu or Hmong language highly regarded </w:t>
      </w:r>
    </w:p>
    <w:p w14:paraId="548A438E" w14:textId="77777777" w:rsidR="00E21215" w:rsidRPr="00A60B02" w:rsidRDefault="00E21215" w:rsidP="00E21215">
      <w:pPr>
        <w:pStyle w:val="ListParagraph"/>
        <w:numPr>
          <w:ilvl w:val="0"/>
          <w:numId w:val="3"/>
        </w:numPr>
        <w:suppressAutoHyphens w:val="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60B02">
        <w:rPr>
          <w:rFonts w:asciiTheme="minorHAnsi" w:hAnsiTheme="minorHAnsi" w:cstheme="minorHAnsi"/>
          <w:sz w:val="22"/>
          <w:szCs w:val="22"/>
        </w:rPr>
        <w:t xml:space="preserve">Working knowledge of Microsoft Office software programs. </w:t>
      </w:r>
    </w:p>
    <w:p w14:paraId="574E8B28" w14:textId="77777777" w:rsidR="00E21215" w:rsidRPr="00A60B02" w:rsidRDefault="00E21215" w:rsidP="00E21215">
      <w:pPr>
        <w:spacing w:before="120" w:after="120" w:line="240" w:lineRule="auto"/>
        <w:jc w:val="both"/>
        <w:rPr>
          <w:rFonts w:cstheme="minorHAnsi"/>
        </w:rPr>
      </w:pPr>
      <w:r w:rsidRPr="00A60B02">
        <w:rPr>
          <w:rFonts w:cstheme="minorHAnsi"/>
          <w:b/>
          <w:bCs/>
        </w:rPr>
        <w:t>Applications should include</w:t>
      </w:r>
    </w:p>
    <w:p w14:paraId="7B3D5EEF" w14:textId="77777777" w:rsidR="00E21215" w:rsidRPr="0034057C" w:rsidRDefault="00E21215" w:rsidP="00E21215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057C">
        <w:rPr>
          <w:rFonts w:asciiTheme="minorHAnsi" w:eastAsia="Arial Unicode MS" w:hAnsiTheme="minorHAnsi" w:cstheme="minorHAnsi"/>
          <w:sz w:val="22"/>
          <w:szCs w:val="22"/>
        </w:rPr>
        <w:t>Cover letter addressing the key selection criteria mentioned above</w:t>
      </w:r>
    </w:p>
    <w:p w14:paraId="7C6FFC1E" w14:textId="77777777" w:rsidR="00E21215" w:rsidRPr="0034057C" w:rsidRDefault="00E21215" w:rsidP="00E21215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057C">
        <w:rPr>
          <w:rFonts w:asciiTheme="minorHAnsi" w:hAnsiTheme="minorHAnsi" w:cstheme="minorHAnsi"/>
          <w:sz w:val="22"/>
          <w:szCs w:val="22"/>
        </w:rPr>
        <w:t>Current CV with 3 reliable references</w:t>
      </w:r>
    </w:p>
    <w:p w14:paraId="4770109E" w14:textId="711E0B06" w:rsidR="0034057C" w:rsidRPr="0034057C" w:rsidRDefault="0034057C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bidi="km-KH"/>
        </w:rPr>
      </w:pPr>
      <w:r w:rsidRPr="0034057C">
        <w:rPr>
          <w:rFonts w:asciiTheme="minorHAnsi" w:hAnsiTheme="minorHAnsi" w:cstheme="minorHAnsi"/>
          <w:sz w:val="22"/>
          <w:szCs w:val="22"/>
          <w:lang w:val="en-GB" w:eastAsia="en-GB" w:bidi="th-TH"/>
        </w:rPr>
        <w:t xml:space="preserve">The duration of the contracts will be until </w:t>
      </w:r>
      <w:r w:rsidR="003856E6">
        <w:rPr>
          <w:rFonts w:asciiTheme="minorHAnsi" w:hAnsiTheme="minorHAnsi" w:cstheme="minorHAnsi"/>
          <w:sz w:val="22"/>
          <w:szCs w:val="22"/>
          <w:lang w:val="en-GB" w:eastAsia="en-GB" w:bidi="th-TH"/>
        </w:rPr>
        <w:t xml:space="preserve">the end of </w:t>
      </w:r>
      <w:r w:rsidRPr="0034057C">
        <w:rPr>
          <w:rFonts w:asciiTheme="minorHAnsi" w:hAnsiTheme="minorHAnsi" w:cstheme="minorHAnsi"/>
          <w:sz w:val="22"/>
          <w:szCs w:val="22"/>
          <w:lang w:val="en-GB" w:eastAsia="en-GB" w:bidi="th-TH"/>
        </w:rPr>
        <w:t>2022 but with possible extension dependent on funding and performance.</w:t>
      </w:r>
    </w:p>
    <w:p w14:paraId="6F28107E" w14:textId="5B46369C" w:rsidR="00E21215" w:rsidRPr="0034057C" w:rsidRDefault="00E21215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To register your interest please email </w:t>
      </w:r>
      <w:hyperlink r:id="rId6" w:history="1">
        <w:r w:rsidRPr="0034057C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bidi="km-KH"/>
          </w:rPr>
          <w:t>admin@adralaos.org</w:t>
        </w:r>
      </w:hyperlink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 or call 264 611 and request the</w:t>
      </w:r>
      <w:r w:rsidRPr="0034057C">
        <w:rPr>
          <w:rFonts w:asciiTheme="minorHAnsi" w:eastAsia="Arial Unicode MS" w:hAnsiTheme="minorHAnsi" w:cstheme="minorHAnsi"/>
          <w:sz w:val="22"/>
          <w:szCs w:val="22"/>
        </w:rPr>
        <w:t xml:space="preserve"> job description</w:t>
      </w: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. </w:t>
      </w:r>
      <w:r w:rsidRPr="0034057C">
        <w:rPr>
          <w:rFonts w:asciiTheme="minorHAnsi" w:hAnsiTheme="minorHAnsi" w:cstheme="minorHAnsi"/>
          <w:b/>
          <w:sz w:val="22"/>
          <w:szCs w:val="22"/>
          <w:lang w:bidi="km-KH"/>
        </w:rPr>
        <w:t>Deadline for applications is</w:t>
      </w:r>
      <w:r w:rsidRPr="0034057C">
        <w:rPr>
          <w:rFonts w:asciiTheme="minorHAnsi" w:eastAsia="Arial Unicode MS" w:hAnsiTheme="minorHAnsi" w:cstheme="minorHAnsi"/>
          <w:b/>
          <w:sz w:val="22"/>
          <w:szCs w:val="22"/>
        </w:rPr>
        <w:t xml:space="preserve"> 2</w:t>
      </w:r>
      <w:r w:rsidR="002A0380">
        <w:rPr>
          <w:rFonts w:asciiTheme="minorHAnsi" w:eastAsia="Arial Unicode MS" w:hAnsiTheme="minorHAnsi" w:cstheme="minorHAnsi"/>
          <w:b/>
          <w:sz w:val="22"/>
          <w:szCs w:val="22"/>
        </w:rPr>
        <w:t>5</w:t>
      </w:r>
      <w:r w:rsidRPr="0034057C">
        <w:rPr>
          <w:rFonts w:asciiTheme="minorHAnsi" w:eastAsia="Arial Unicode MS" w:hAnsiTheme="minorHAnsi" w:cstheme="minorHAnsi"/>
          <w:b/>
          <w:sz w:val="22"/>
          <w:szCs w:val="22"/>
        </w:rPr>
        <w:t xml:space="preserve"> March </w:t>
      </w:r>
      <w:r w:rsidRPr="0034057C">
        <w:rPr>
          <w:rFonts w:asciiTheme="minorHAnsi" w:eastAsia="Arial Unicode MS" w:hAnsiTheme="minorHAnsi" w:cstheme="minorHAnsi"/>
          <w:b/>
          <w:bCs/>
          <w:sz w:val="22"/>
          <w:szCs w:val="22"/>
        </w:rPr>
        <w:t>2022.</w:t>
      </w: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 </w:t>
      </w:r>
      <w:r w:rsidRPr="0034057C">
        <w:rPr>
          <w:rFonts w:asciiTheme="minorHAnsi" w:eastAsia="Arial Unicode MS" w:hAnsiTheme="minorHAnsi" w:cstheme="minorHAnsi"/>
          <w:bCs/>
          <w:sz w:val="22"/>
          <w:szCs w:val="22"/>
        </w:rPr>
        <w:t>ADRA encourages qualified and experienced women, and persons with disability and from ethnic minority backgrounds to apply. Only shortlisted candidates will be contacted for interviews.</w:t>
      </w:r>
      <w:r w:rsidRPr="0034057C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  <w:t xml:space="preserve"> </w:t>
      </w:r>
    </w:p>
    <w:bookmarkEnd w:id="0"/>
    <w:p w14:paraId="2ECF85A8" w14:textId="77777777" w:rsidR="00E21215" w:rsidRPr="00E21215" w:rsidRDefault="00E21215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E21215" w:rsidRPr="00E21215" w:rsidSect="003F2056">
      <w:pgSz w:w="11906" w:h="16838" w:code="9"/>
      <w:pgMar w:top="1008" w:right="1440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DC4"/>
    <w:multiLevelType w:val="hybridMultilevel"/>
    <w:tmpl w:val="59E03A76"/>
    <w:lvl w:ilvl="0" w:tplc="99FCFB88">
      <w:start w:val="1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C47628C"/>
    <w:multiLevelType w:val="hybridMultilevel"/>
    <w:tmpl w:val="DEB091C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C861EB6"/>
    <w:multiLevelType w:val="hybridMultilevel"/>
    <w:tmpl w:val="CD60744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1F97CE3"/>
    <w:multiLevelType w:val="hybridMultilevel"/>
    <w:tmpl w:val="B88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0"/>
    <w:rsid w:val="00143B17"/>
    <w:rsid w:val="001C1B1E"/>
    <w:rsid w:val="00240696"/>
    <w:rsid w:val="00271F4F"/>
    <w:rsid w:val="00280846"/>
    <w:rsid w:val="002A0380"/>
    <w:rsid w:val="0034057C"/>
    <w:rsid w:val="003856E6"/>
    <w:rsid w:val="003F2056"/>
    <w:rsid w:val="0046222D"/>
    <w:rsid w:val="004A5060"/>
    <w:rsid w:val="004D6759"/>
    <w:rsid w:val="005B6485"/>
    <w:rsid w:val="006A277C"/>
    <w:rsid w:val="007C113D"/>
    <w:rsid w:val="00801108"/>
    <w:rsid w:val="008749FD"/>
    <w:rsid w:val="00893DC0"/>
    <w:rsid w:val="008978B2"/>
    <w:rsid w:val="009F6A29"/>
    <w:rsid w:val="00A11777"/>
    <w:rsid w:val="00A473B9"/>
    <w:rsid w:val="00B37C01"/>
    <w:rsid w:val="00C9402A"/>
    <w:rsid w:val="00CB4921"/>
    <w:rsid w:val="00D02E77"/>
    <w:rsid w:val="00D21A54"/>
    <w:rsid w:val="00E1507A"/>
    <w:rsid w:val="00E16ADE"/>
    <w:rsid w:val="00E21215"/>
    <w:rsid w:val="00E34C57"/>
    <w:rsid w:val="00F15250"/>
    <w:rsid w:val="00F66B67"/>
    <w:rsid w:val="00FA5F29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5322"/>
  <w15:chartTrackingRefBased/>
  <w15:docId w15:val="{6DAD88F1-412B-495D-9E12-DE15979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011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ralao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Grolimund</dc:creator>
  <cp:keywords/>
  <dc:description/>
  <cp:lastModifiedBy>SMC</cp:lastModifiedBy>
  <cp:revision>10</cp:revision>
  <dcterms:created xsi:type="dcterms:W3CDTF">2018-12-12T04:45:00Z</dcterms:created>
  <dcterms:modified xsi:type="dcterms:W3CDTF">2022-03-15T03:12:00Z</dcterms:modified>
</cp:coreProperties>
</file>